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48" w:rsidRDefault="00A073AA" w:rsidP="00A073AA">
      <w:pPr>
        <w:jc w:val="center"/>
        <w:rPr>
          <w:b/>
          <w:sz w:val="96"/>
          <w:szCs w:val="96"/>
        </w:rPr>
      </w:pPr>
      <w:r w:rsidRPr="00A073AA">
        <w:rPr>
          <w:b/>
          <w:sz w:val="96"/>
          <w:szCs w:val="96"/>
        </w:rPr>
        <w:t>UPOZORNĚNÍ:</w:t>
      </w:r>
    </w:p>
    <w:p w:rsidR="00A073AA" w:rsidRDefault="00A073AA" w:rsidP="00A073A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Dovolujeme si upozornit občany bydlící v obci Bdeněves v lokalitě „Za školou“, že v období </w:t>
      </w:r>
      <w:proofErr w:type="gramStart"/>
      <w:r>
        <w:rPr>
          <w:b/>
          <w:sz w:val="36"/>
          <w:szCs w:val="36"/>
        </w:rPr>
        <w:t>1.2.2009</w:t>
      </w:r>
      <w:proofErr w:type="gramEnd"/>
      <w:r>
        <w:rPr>
          <w:b/>
          <w:sz w:val="36"/>
          <w:szCs w:val="36"/>
        </w:rPr>
        <w:t xml:space="preserve"> – 31.5.2009 bude prováděna výstavba nové komunikace a z tohoto důvodu bude omezen pohyb a průjezdnost v této lokalitě. Žádáme občany, aby dodržovali potřebná opatření a pokyny stavební firmy provádějící tuto akci.</w:t>
      </w:r>
    </w:p>
    <w:p w:rsidR="00A073AA" w:rsidRDefault="00A073AA" w:rsidP="00A073AA">
      <w:pPr>
        <w:jc w:val="both"/>
        <w:rPr>
          <w:b/>
          <w:sz w:val="36"/>
          <w:szCs w:val="36"/>
        </w:rPr>
      </w:pPr>
    </w:p>
    <w:p w:rsidR="00A073AA" w:rsidRPr="00A073AA" w:rsidRDefault="00A073AA" w:rsidP="00A073A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Bdeněvsi dne 5.2.2009             </w:t>
      </w:r>
      <w:proofErr w:type="spellStart"/>
      <w:r>
        <w:rPr>
          <w:b/>
          <w:sz w:val="36"/>
          <w:szCs w:val="36"/>
        </w:rPr>
        <w:t>ing.Josef</w:t>
      </w:r>
      <w:proofErr w:type="spellEnd"/>
      <w:r>
        <w:rPr>
          <w:b/>
          <w:sz w:val="36"/>
          <w:szCs w:val="36"/>
        </w:rPr>
        <w:t xml:space="preserve"> Šmíd, starosta obce</w:t>
      </w:r>
    </w:p>
    <w:sectPr w:rsidR="00A073AA" w:rsidRPr="00A073AA" w:rsidSect="0002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3AA"/>
    <w:rsid w:val="00021B48"/>
    <w:rsid w:val="00173695"/>
    <w:rsid w:val="00473D25"/>
    <w:rsid w:val="00A0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B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Bdeněves</dc:creator>
  <cp:keywords/>
  <dc:description/>
  <cp:lastModifiedBy>OÚ Bdeněves</cp:lastModifiedBy>
  <cp:revision>2</cp:revision>
  <dcterms:created xsi:type="dcterms:W3CDTF">2009-02-05T09:27:00Z</dcterms:created>
  <dcterms:modified xsi:type="dcterms:W3CDTF">2009-02-05T09:33:00Z</dcterms:modified>
</cp:coreProperties>
</file>