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1A" w:rsidRDefault="00D831FF" w:rsidP="00D831FF">
      <w:pPr>
        <w:jc w:val="center"/>
        <w:rPr>
          <w:b/>
          <w:sz w:val="40"/>
          <w:szCs w:val="40"/>
          <w:u w:val="single"/>
        </w:rPr>
      </w:pPr>
      <w:r w:rsidRPr="00D831FF">
        <w:rPr>
          <w:b/>
          <w:sz w:val="40"/>
          <w:szCs w:val="40"/>
          <w:u w:val="single"/>
        </w:rPr>
        <w:t xml:space="preserve">Obecně závazná vyhláška obce </w:t>
      </w:r>
      <w:r w:rsidR="005A1085">
        <w:rPr>
          <w:b/>
          <w:sz w:val="40"/>
          <w:szCs w:val="40"/>
          <w:u w:val="single"/>
        </w:rPr>
        <w:t>Bdeněves</w:t>
      </w:r>
    </w:p>
    <w:p w:rsidR="00D831FF" w:rsidRDefault="00D831FF" w:rsidP="00D831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</w:t>
      </w:r>
      <w:r w:rsidRPr="00D831FF">
        <w:rPr>
          <w:b/>
          <w:sz w:val="40"/>
          <w:szCs w:val="40"/>
        </w:rPr>
        <w:t xml:space="preserve">íslo : </w:t>
      </w:r>
      <w:r w:rsidR="005345B8">
        <w:rPr>
          <w:b/>
          <w:sz w:val="40"/>
          <w:szCs w:val="40"/>
        </w:rPr>
        <w:t>4</w:t>
      </w:r>
      <w:r w:rsidRPr="00D831FF">
        <w:rPr>
          <w:b/>
          <w:sz w:val="40"/>
          <w:szCs w:val="40"/>
        </w:rPr>
        <w:t>/201</w:t>
      </w:r>
      <w:r w:rsidR="005A1085">
        <w:rPr>
          <w:b/>
          <w:sz w:val="40"/>
          <w:szCs w:val="40"/>
        </w:rPr>
        <w:t>1</w:t>
      </w:r>
    </w:p>
    <w:p w:rsidR="00D831FF" w:rsidRDefault="00D831FF" w:rsidP="00D831FF">
      <w:pPr>
        <w:jc w:val="center"/>
        <w:rPr>
          <w:b/>
          <w:sz w:val="40"/>
          <w:szCs w:val="40"/>
        </w:rPr>
      </w:pPr>
    </w:p>
    <w:p w:rsidR="00D831FF" w:rsidRDefault="00D831FF" w:rsidP="00D831FF">
      <w:pPr>
        <w:jc w:val="center"/>
        <w:rPr>
          <w:b/>
          <w:sz w:val="36"/>
          <w:szCs w:val="36"/>
        </w:rPr>
      </w:pPr>
      <w:r w:rsidRPr="00D831FF">
        <w:rPr>
          <w:b/>
          <w:sz w:val="36"/>
          <w:szCs w:val="36"/>
        </w:rPr>
        <w:t>kterou se stanoví společný školský obvod základní školy</w:t>
      </w:r>
    </w:p>
    <w:p w:rsidR="00D831FF" w:rsidRDefault="00D831FF" w:rsidP="00D831FF">
      <w:pPr>
        <w:jc w:val="center"/>
        <w:rPr>
          <w:b/>
          <w:sz w:val="36"/>
          <w:szCs w:val="36"/>
        </w:rPr>
      </w:pPr>
    </w:p>
    <w:p w:rsidR="00D831FF" w:rsidRDefault="00D831FF" w:rsidP="00E35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r w:rsidR="005A1085">
        <w:rPr>
          <w:sz w:val="24"/>
          <w:szCs w:val="24"/>
        </w:rPr>
        <w:t>Bdeněves</w:t>
      </w:r>
      <w:r>
        <w:rPr>
          <w:sz w:val="24"/>
          <w:szCs w:val="24"/>
        </w:rPr>
        <w:t xml:space="preserve"> na svém veřejném zasedání dne </w:t>
      </w:r>
      <w:r w:rsidR="005A1085">
        <w:rPr>
          <w:sz w:val="24"/>
          <w:szCs w:val="24"/>
        </w:rPr>
        <w:t>17.1.2011</w:t>
      </w:r>
      <w:r>
        <w:rPr>
          <w:sz w:val="24"/>
          <w:szCs w:val="24"/>
        </w:rPr>
        <w:t xml:space="preserve"> schválilo na základě ust. 84 odst. 2 písm. h) zákona č. 128/2000 Sb., o obcích</w:t>
      </w:r>
      <w:r w:rsidR="00E352C6">
        <w:rPr>
          <w:sz w:val="24"/>
          <w:szCs w:val="24"/>
        </w:rPr>
        <w:t xml:space="preserve"> (obecní zřízení), v platném znění, a ve smyslu ust. § 178 odst. 2 písm. c) zákona č. 561/2004 Sb., o předškolním, základním, středním, vyšším odborném a jiném vzdělání (školský zákon), v platném znění, tuto obecně závaznou vyhlášku, kterou se stanoví společný obvod základní školy.</w:t>
      </w:r>
    </w:p>
    <w:p w:rsidR="00E352C6" w:rsidRDefault="00E352C6" w:rsidP="00E352C6">
      <w:pPr>
        <w:jc w:val="both"/>
        <w:rPr>
          <w:sz w:val="24"/>
          <w:szCs w:val="24"/>
        </w:rPr>
      </w:pPr>
    </w:p>
    <w:p w:rsidR="00E352C6" w:rsidRPr="00E352C6" w:rsidRDefault="00E352C6" w:rsidP="00E352C6">
      <w:pPr>
        <w:jc w:val="center"/>
        <w:rPr>
          <w:b/>
          <w:sz w:val="24"/>
          <w:szCs w:val="24"/>
        </w:rPr>
      </w:pPr>
      <w:r w:rsidRPr="00E352C6">
        <w:rPr>
          <w:b/>
          <w:sz w:val="24"/>
          <w:szCs w:val="24"/>
        </w:rPr>
        <w:t>Článek 1</w:t>
      </w:r>
    </w:p>
    <w:p w:rsidR="00E352C6" w:rsidRDefault="00E352C6" w:rsidP="00E352C6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uzavřené dohody města Město Touškov a Obc</w:t>
      </w:r>
      <w:r w:rsidR="00356216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5A1085">
        <w:rPr>
          <w:sz w:val="24"/>
          <w:szCs w:val="24"/>
        </w:rPr>
        <w:t>Bdeněves</w:t>
      </w:r>
      <w:r>
        <w:rPr>
          <w:sz w:val="24"/>
          <w:szCs w:val="24"/>
        </w:rPr>
        <w:t xml:space="preserve"> o vytvoření společných školských obvodů je území Obce </w:t>
      </w:r>
      <w:r w:rsidR="005A1085">
        <w:rPr>
          <w:sz w:val="24"/>
          <w:szCs w:val="24"/>
        </w:rPr>
        <w:t>Bdeněves</w:t>
      </w:r>
      <w:r>
        <w:rPr>
          <w:sz w:val="24"/>
          <w:szCs w:val="24"/>
        </w:rPr>
        <w:t xml:space="preserve"> školským obvodem Základní školy a </w:t>
      </w:r>
      <w:r w:rsidR="00BA23A5">
        <w:rPr>
          <w:sz w:val="24"/>
          <w:szCs w:val="24"/>
        </w:rPr>
        <w:t>Mateřské</w:t>
      </w:r>
      <w:r>
        <w:rPr>
          <w:sz w:val="24"/>
          <w:szCs w:val="24"/>
        </w:rPr>
        <w:t xml:space="preserve"> školy v Městě Touškově.</w:t>
      </w:r>
    </w:p>
    <w:p w:rsidR="00E352C6" w:rsidRDefault="00E352C6" w:rsidP="00E352C6">
      <w:pPr>
        <w:jc w:val="both"/>
        <w:rPr>
          <w:sz w:val="24"/>
          <w:szCs w:val="24"/>
        </w:rPr>
      </w:pPr>
    </w:p>
    <w:p w:rsidR="00E352C6" w:rsidRPr="00E352C6" w:rsidRDefault="00E352C6" w:rsidP="00E352C6">
      <w:pPr>
        <w:jc w:val="center"/>
        <w:rPr>
          <w:b/>
          <w:sz w:val="24"/>
          <w:szCs w:val="24"/>
        </w:rPr>
      </w:pPr>
      <w:r w:rsidRPr="00E352C6">
        <w:rPr>
          <w:b/>
          <w:sz w:val="24"/>
          <w:szCs w:val="24"/>
        </w:rPr>
        <w:t>Článek 2</w:t>
      </w:r>
    </w:p>
    <w:p w:rsidR="00E352C6" w:rsidRDefault="00E352C6" w:rsidP="00E352C6">
      <w:pPr>
        <w:jc w:val="both"/>
        <w:rPr>
          <w:sz w:val="24"/>
          <w:szCs w:val="24"/>
        </w:rPr>
      </w:pPr>
      <w:r>
        <w:rPr>
          <w:sz w:val="24"/>
          <w:szCs w:val="24"/>
        </w:rPr>
        <w:t>Tato obecně závazná vyhláška z důvodu naléhavého obecn</w:t>
      </w:r>
      <w:r w:rsidR="00356216">
        <w:rPr>
          <w:sz w:val="24"/>
          <w:szCs w:val="24"/>
        </w:rPr>
        <w:t>é</w:t>
      </w:r>
      <w:r>
        <w:rPr>
          <w:sz w:val="24"/>
          <w:szCs w:val="24"/>
        </w:rPr>
        <w:t>ho zájmu nabývá účinnosti dnem vyhlášení.</w:t>
      </w:r>
    </w:p>
    <w:p w:rsidR="00E352C6" w:rsidRDefault="00E352C6" w:rsidP="00E352C6">
      <w:pPr>
        <w:jc w:val="both"/>
        <w:rPr>
          <w:sz w:val="24"/>
          <w:szCs w:val="24"/>
        </w:rPr>
      </w:pPr>
    </w:p>
    <w:p w:rsidR="00E352C6" w:rsidRDefault="00E352C6" w:rsidP="00E352C6">
      <w:pPr>
        <w:jc w:val="both"/>
        <w:rPr>
          <w:sz w:val="24"/>
          <w:szCs w:val="24"/>
        </w:rPr>
      </w:pPr>
    </w:p>
    <w:p w:rsidR="00E352C6" w:rsidRDefault="00E352C6" w:rsidP="00E352C6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              ……………………………….</w:t>
      </w:r>
    </w:p>
    <w:p w:rsidR="00E352C6" w:rsidRDefault="005A1085" w:rsidP="00E352C6">
      <w:pPr>
        <w:jc w:val="center"/>
        <w:rPr>
          <w:sz w:val="24"/>
          <w:szCs w:val="24"/>
        </w:rPr>
      </w:pPr>
      <w:r>
        <w:rPr>
          <w:sz w:val="24"/>
          <w:szCs w:val="24"/>
        </w:rPr>
        <w:t>Ing.Josef Šmíd</w:t>
      </w:r>
      <w:r w:rsidR="00E352C6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</w:t>
      </w:r>
      <w:r w:rsidR="00E352C6">
        <w:rPr>
          <w:sz w:val="24"/>
          <w:szCs w:val="24"/>
        </w:rPr>
        <w:t xml:space="preserve">      </w:t>
      </w:r>
      <w:r>
        <w:rPr>
          <w:sz w:val="24"/>
          <w:szCs w:val="24"/>
        </w:rPr>
        <w:t>Bc.C</w:t>
      </w:r>
      <w:r w:rsidR="00BA23A5">
        <w:rPr>
          <w:sz w:val="24"/>
          <w:szCs w:val="24"/>
        </w:rPr>
        <w:t>h</w:t>
      </w:r>
      <w:r>
        <w:rPr>
          <w:sz w:val="24"/>
          <w:szCs w:val="24"/>
        </w:rPr>
        <w:t>leborád Petr</w:t>
      </w:r>
    </w:p>
    <w:p w:rsidR="00E352C6" w:rsidRDefault="00E352C6" w:rsidP="00E35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starosta obce                                                           </w:t>
      </w:r>
      <w:r w:rsidR="005A108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místostarosta obce</w:t>
      </w:r>
    </w:p>
    <w:p w:rsidR="00E352C6" w:rsidRDefault="00E352C6" w:rsidP="00E352C6">
      <w:pPr>
        <w:jc w:val="both"/>
        <w:rPr>
          <w:sz w:val="24"/>
          <w:szCs w:val="24"/>
        </w:rPr>
      </w:pPr>
    </w:p>
    <w:p w:rsidR="00E352C6" w:rsidRDefault="00E352C6" w:rsidP="00E35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dne : </w:t>
      </w:r>
      <w:r w:rsidR="00D4022E">
        <w:rPr>
          <w:sz w:val="24"/>
          <w:szCs w:val="24"/>
        </w:rPr>
        <w:t xml:space="preserve">  18.1.2011</w:t>
      </w:r>
    </w:p>
    <w:p w:rsidR="00035B0B" w:rsidRPr="00D831FF" w:rsidRDefault="00035B0B" w:rsidP="00E352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Sejmuto z úřední desky dne :        </w:t>
      </w:r>
    </w:p>
    <w:sectPr w:rsidR="00035B0B" w:rsidRPr="00D831FF" w:rsidSect="00FF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31FF"/>
    <w:rsid w:val="00035B0B"/>
    <w:rsid w:val="00211C55"/>
    <w:rsid w:val="00356216"/>
    <w:rsid w:val="004B1248"/>
    <w:rsid w:val="005345B8"/>
    <w:rsid w:val="00563693"/>
    <w:rsid w:val="005A1085"/>
    <w:rsid w:val="00626BCB"/>
    <w:rsid w:val="00813147"/>
    <w:rsid w:val="00B96C1D"/>
    <w:rsid w:val="00BA23A5"/>
    <w:rsid w:val="00D4022E"/>
    <w:rsid w:val="00D831FF"/>
    <w:rsid w:val="00DD1705"/>
    <w:rsid w:val="00E352C6"/>
    <w:rsid w:val="00F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7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369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Čeminy</dc:creator>
  <cp:keywords/>
  <dc:description/>
  <cp:lastModifiedBy>OÚ Bdeněves</cp:lastModifiedBy>
  <cp:revision>9</cp:revision>
  <cp:lastPrinted>2011-01-14T11:13:00Z</cp:lastPrinted>
  <dcterms:created xsi:type="dcterms:W3CDTF">2011-01-10T11:06:00Z</dcterms:created>
  <dcterms:modified xsi:type="dcterms:W3CDTF">2011-01-18T12:36:00Z</dcterms:modified>
</cp:coreProperties>
</file>