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79" w:rsidRPr="007925A9" w:rsidRDefault="00374E79" w:rsidP="00DB35E4">
      <w:pPr>
        <w:jc w:val="center"/>
        <w:rPr>
          <w:rFonts w:ascii="Calibri" w:hAnsi="Calibri"/>
          <w:b/>
          <w:color w:val="FF0000"/>
          <w:sz w:val="96"/>
          <w:szCs w:val="96"/>
          <w:u w:val="single"/>
        </w:rPr>
      </w:pPr>
      <w:r w:rsidRPr="007925A9">
        <w:rPr>
          <w:rFonts w:ascii="Calibri" w:hAnsi="Calibri"/>
          <w:b/>
          <w:color w:val="FF0000"/>
          <w:sz w:val="96"/>
          <w:szCs w:val="96"/>
          <w:u w:val="single"/>
        </w:rPr>
        <w:t>Veřejné zasedání</w:t>
      </w:r>
    </w:p>
    <w:p w:rsidR="00DB35E4" w:rsidRPr="007925A9" w:rsidRDefault="00374E79" w:rsidP="00DB35E4">
      <w:pPr>
        <w:jc w:val="center"/>
        <w:rPr>
          <w:rFonts w:ascii="Calibri" w:hAnsi="Calibri"/>
          <w:b/>
          <w:color w:val="FF0000"/>
          <w:sz w:val="96"/>
          <w:szCs w:val="96"/>
          <w:u w:val="single"/>
        </w:rPr>
      </w:pPr>
      <w:r w:rsidRPr="007925A9">
        <w:rPr>
          <w:rFonts w:ascii="Calibri" w:hAnsi="Calibri"/>
          <w:b/>
          <w:color w:val="FF0000"/>
          <w:sz w:val="96"/>
          <w:szCs w:val="96"/>
          <w:u w:val="single"/>
        </w:rPr>
        <w:t>ZO Bdeněves</w:t>
      </w:r>
    </w:p>
    <w:p w:rsidR="00DB35E4" w:rsidRPr="00416BBA" w:rsidRDefault="00DB35E4">
      <w:pPr>
        <w:rPr>
          <w:rFonts w:ascii="Calibri" w:hAnsi="Calibri"/>
          <w:b/>
          <w:sz w:val="96"/>
          <w:szCs w:val="96"/>
        </w:rPr>
      </w:pPr>
    </w:p>
    <w:p w:rsidR="00D65FF8" w:rsidRDefault="00374E79" w:rsidP="00DB35E4">
      <w:pPr>
        <w:jc w:val="center"/>
        <w:rPr>
          <w:rFonts w:ascii="Calibri" w:hAnsi="Calibri"/>
          <w:b/>
          <w:sz w:val="72"/>
          <w:szCs w:val="72"/>
          <w:u w:val="single"/>
        </w:rPr>
      </w:pPr>
      <w:r w:rsidRPr="007925A9">
        <w:rPr>
          <w:rFonts w:ascii="Calibri" w:hAnsi="Calibri"/>
          <w:b/>
          <w:sz w:val="72"/>
          <w:szCs w:val="72"/>
        </w:rPr>
        <w:t xml:space="preserve">Dne </w:t>
      </w:r>
      <w:proofErr w:type="gramStart"/>
      <w:r w:rsidR="00445329">
        <w:rPr>
          <w:rFonts w:ascii="Calibri" w:hAnsi="Calibri"/>
          <w:b/>
          <w:sz w:val="72"/>
          <w:szCs w:val="72"/>
          <w:u w:val="single"/>
        </w:rPr>
        <w:t>16.6.</w:t>
      </w:r>
      <w:r w:rsidR="00D65FF8">
        <w:rPr>
          <w:rFonts w:ascii="Calibri" w:hAnsi="Calibri"/>
          <w:b/>
          <w:sz w:val="72"/>
          <w:szCs w:val="72"/>
          <w:u w:val="single"/>
        </w:rPr>
        <w:t>2014</w:t>
      </w:r>
      <w:proofErr w:type="gramEnd"/>
      <w:r w:rsidR="00F4468E">
        <w:rPr>
          <w:rFonts w:ascii="Calibri" w:hAnsi="Calibri"/>
          <w:b/>
          <w:sz w:val="72"/>
          <w:szCs w:val="72"/>
          <w:u w:val="single"/>
        </w:rPr>
        <w:t xml:space="preserve"> </w:t>
      </w:r>
      <w:r w:rsidR="00D65FF8">
        <w:rPr>
          <w:rFonts w:ascii="Calibri" w:hAnsi="Calibri"/>
          <w:b/>
          <w:sz w:val="72"/>
          <w:szCs w:val="72"/>
          <w:u w:val="single"/>
        </w:rPr>
        <w:t>–</w:t>
      </w:r>
      <w:r w:rsidR="00F4468E">
        <w:rPr>
          <w:rFonts w:ascii="Calibri" w:hAnsi="Calibri"/>
          <w:b/>
          <w:sz w:val="72"/>
          <w:szCs w:val="72"/>
          <w:u w:val="single"/>
        </w:rPr>
        <w:t xml:space="preserve"> </w:t>
      </w:r>
      <w:r w:rsidR="00D65FF8">
        <w:rPr>
          <w:rFonts w:ascii="Calibri" w:hAnsi="Calibri"/>
          <w:b/>
          <w:sz w:val="72"/>
          <w:szCs w:val="72"/>
          <w:u w:val="single"/>
        </w:rPr>
        <w:t xml:space="preserve">pondělí </w:t>
      </w:r>
    </w:p>
    <w:p w:rsidR="00DB35E4" w:rsidRDefault="00374E79" w:rsidP="00DB35E4">
      <w:pPr>
        <w:jc w:val="center"/>
        <w:rPr>
          <w:rFonts w:ascii="Calibri" w:hAnsi="Calibri"/>
          <w:b/>
          <w:sz w:val="72"/>
          <w:szCs w:val="72"/>
        </w:rPr>
      </w:pPr>
      <w:r w:rsidRPr="007925A9">
        <w:rPr>
          <w:rFonts w:ascii="Calibri" w:hAnsi="Calibri"/>
          <w:b/>
          <w:sz w:val="72"/>
          <w:szCs w:val="72"/>
        </w:rPr>
        <w:t xml:space="preserve"> </w:t>
      </w:r>
      <w:r w:rsidR="00D1659E" w:rsidRPr="007925A9">
        <w:rPr>
          <w:rFonts w:ascii="Calibri" w:hAnsi="Calibri"/>
          <w:b/>
          <w:sz w:val="72"/>
          <w:szCs w:val="72"/>
        </w:rPr>
        <w:t>od 1</w:t>
      </w:r>
      <w:r w:rsidR="00870E1E" w:rsidRPr="007925A9">
        <w:rPr>
          <w:rFonts w:ascii="Calibri" w:hAnsi="Calibri"/>
          <w:b/>
          <w:sz w:val="72"/>
          <w:szCs w:val="72"/>
        </w:rPr>
        <w:t>9</w:t>
      </w:r>
      <w:r w:rsidR="00D1659E" w:rsidRPr="007925A9">
        <w:rPr>
          <w:rFonts w:ascii="Calibri" w:hAnsi="Calibri"/>
          <w:b/>
          <w:sz w:val="72"/>
          <w:szCs w:val="72"/>
        </w:rPr>
        <w:t>,</w:t>
      </w:r>
      <w:r w:rsidR="00870E1E" w:rsidRPr="007925A9">
        <w:rPr>
          <w:rFonts w:ascii="Calibri" w:hAnsi="Calibri"/>
          <w:b/>
          <w:sz w:val="72"/>
          <w:szCs w:val="72"/>
        </w:rPr>
        <w:t>0</w:t>
      </w:r>
      <w:r w:rsidR="00D1659E" w:rsidRPr="007925A9">
        <w:rPr>
          <w:rFonts w:ascii="Calibri" w:hAnsi="Calibri"/>
          <w:b/>
          <w:sz w:val="72"/>
          <w:szCs w:val="72"/>
        </w:rPr>
        <w:t xml:space="preserve">0 hodin </w:t>
      </w:r>
      <w:r w:rsidRPr="007925A9">
        <w:rPr>
          <w:rFonts w:ascii="Calibri" w:hAnsi="Calibri"/>
          <w:b/>
          <w:sz w:val="72"/>
          <w:szCs w:val="72"/>
        </w:rPr>
        <w:t>v zasedací místnosti OÚ Bdeněves</w:t>
      </w:r>
      <w:r w:rsidR="00373B5A" w:rsidRPr="007925A9">
        <w:rPr>
          <w:rFonts w:ascii="Calibri" w:hAnsi="Calibri"/>
          <w:b/>
          <w:sz w:val="72"/>
          <w:szCs w:val="72"/>
        </w:rPr>
        <w:t>.</w:t>
      </w:r>
    </w:p>
    <w:p w:rsidR="007925A9" w:rsidRDefault="007925A9" w:rsidP="007925A9">
      <w:pPr>
        <w:jc w:val="both"/>
        <w:rPr>
          <w:b/>
          <w:sz w:val="56"/>
          <w:szCs w:val="56"/>
        </w:rPr>
      </w:pPr>
    </w:p>
    <w:p w:rsidR="007925A9" w:rsidRDefault="007925A9" w:rsidP="007925A9">
      <w:pPr>
        <w:jc w:val="both"/>
        <w:rPr>
          <w:b/>
          <w:sz w:val="56"/>
          <w:szCs w:val="56"/>
          <w:u w:val="single"/>
        </w:rPr>
      </w:pPr>
      <w:r w:rsidRPr="007925A9">
        <w:rPr>
          <w:b/>
          <w:sz w:val="56"/>
          <w:szCs w:val="56"/>
          <w:u w:val="single"/>
        </w:rPr>
        <w:t>Program:</w:t>
      </w:r>
    </w:p>
    <w:p w:rsidR="004459B2" w:rsidRPr="007925A9" w:rsidRDefault="004459B2" w:rsidP="007925A9">
      <w:pPr>
        <w:jc w:val="both"/>
        <w:rPr>
          <w:b/>
          <w:sz w:val="56"/>
          <w:szCs w:val="56"/>
          <w:u w:val="single"/>
        </w:rPr>
      </w:pPr>
    </w:p>
    <w:p w:rsidR="007C7B10" w:rsidRPr="00CE3578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CE3578">
        <w:rPr>
          <w:b/>
          <w:sz w:val="28"/>
          <w:szCs w:val="28"/>
        </w:rPr>
        <w:t>Zahájení</w:t>
      </w:r>
    </w:p>
    <w:p w:rsidR="007C7B10" w:rsidRPr="00CE3578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CE3578">
        <w:rPr>
          <w:b/>
          <w:sz w:val="28"/>
          <w:szCs w:val="28"/>
        </w:rPr>
        <w:t>Jmenování zapisovatele a ověřovatele zápisu</w:t>
      </w:r>
    </w:p>
    <w:p w:rsidR="007C7B10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CE3578">
        <w:rPr>
          <w:b/>
          <w:sz w:val="28"/>
          <w:szCs w:val="28"/>
        </w:rPr>
        <w:t>Kontrola usnesení</w:t>
      </w:r>
    </w:p>
    <w:p w:rsidR="00F05180" w:rsidRPr="00F05180" w:rsidRDefault="00F0518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F05180">
        <w:rPr>
          <w:b/>
          <w:sz w:val="28"/>
          <w:szCs w:val="28"/>
        </w:rPr>
        <w:t>Došlá pošta</w:t>
      </w:r>
    </w:p>
    <w:p w:rsidR="00DA70DE" w:rsidRDefault="00DA70DE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Rozpočtové opatření č.</w:t>
      </w:r>
      <w:r w:rsidR="00F05180">
        <w:rPr>
          <w:b/>
          <w:sz w:val="28"/>
          <w:szCs w:val="28"/>
        </w:rPr>
        <w:t>3,4,5</w:t>
      </w:r>
      <w:r w:rsidR="00034AC0">
        <w:rPr>
          <w:b/>
          <w:sz w:val="28"/>
          <w:szCs w:val="28"/>
        </w:rPr>
        <w:t>.</w:t>
      </w:r>
    </w:p>
    <w:p w:rsidR="000E0ECF" w:rsidRDefault="00445329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Závěrečný účet obce Bdeněves</w:t>
      </w:r>
    </w:p>
    <w:p w:rsidR="000E0ECF" w:rsidRDefault="00445329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Závěrečný účet ČOV</w:t>
      </w:r>
    </w:p>
    <w:p w:rsidR="00DD5CA6" w:rsidRDefault="00445329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 – projednání přestupků</w:t>
      </w:r>
    </w:p>
    <w:p w:rsidR="00445329" w:rsidRDefault="00445329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Pronájem pozemku 420/53</w:t>
      </w:r>
    </w:p>
    <w:p w:rsidR="00061E61" w:rsidRDefault="00061E61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Projednání zápisů – kontrolní výbor</w:t>
      </w:r>
    </w:p>
    <w:p w:rsidR="00392475" w:rsidRDefault="00392475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Diskuse</w:t>
      </w:r>
    </w:p>
    <w:p w:rsidR="007C7B10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CE3578">
        <w:rPr>
          <w:b/>
          <w:sz w:val="28"/>
          <w:szCs w:val="28"/>
        </w:rPr>
        <w:t>Usnesení</w:t>
      </w:r>
    </w:p>
    <w:p w:rsidR="007C7B10" w:rsidRPr="00CE3578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Závěr</w:t>
      </w:r>
    </w:p>
    <w:p w:rsidR="007925A9" w:rsidRPr="004459B2" w:rsidRDefault="007925A9" w:rsidP="007925A9">
      <w:pPr>
        <w:jc w:val="both"/>
        <w:rPr>
          <w:b/>
          <w:sz w:val="32"/>
          <w:szCs w:val="32"/>
        </w:rPr>
      </w:pPr>
      <w:r w:rsidRPr="004459B2">
        <w:rPr>
          <w:b/>
          <w:sz w:val="32"/>
          <w:szCs w:val="32"/>
        </w:rPr>
        <w:t xml:space="preserve">         </w:t>
      </w:r>
    </w:p>
    <w:sectPr w:rsidR="007925A9" w:rsidRPr="004459B2" w:rsidSect="007925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2F9"/>
    <w:multiLevelType w:val="hybridMultilevel"/>
    <w:tmpl w:val="A036C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392751"/>
    <w:multiLevelType w:val="hybridMultilevel"/>
    <w:tmpl w:val="1AA0EE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DB35E4"/>
    <w:rsid w:val="00006BD2"/>
    <w:rsid w:val="000131B2"/>
    <w:rsid w:val="00034AC0"/>
    <w:rsid w:val="00061E61"/>
    <w:rsid w:val="00072AEF"/>
    <w:rsid w:val="000D285C"/>
    <w:rsid w:val="000E0ECF"/>
    <w:rsid w:val="00127EAF"/>
    <w:rsid w:val="001579FC"/>
    <w:rsid w:val="0018114F"/>
    <w:rsid w:val="00183F7F"/>
    <w:rsid w:val="001F30EA"/>
    <w:rsid w:val="00217AB7"/>
    <w:rsid w:val="00223147"/>
    <w:rsid w:val="0023567B"/>
    <w:rsid w:val="002C6DC0"/>
    <w:rsid w:val="002E6BE7"/>
    <w:rsid w:val="002F77EE"/>
    <w:rsid w:val="003058B2"/>
    <w:rsid w:val="00311762"/>
    <w:rsid w:val="003440AC"/>
    <w:rsid w:val="003518E1"/>
    <w:rsid w:val="00373B5A"/>
    <w:rsid w:val="00374E79"/>
    <w:rsid w:val="00376BFB"/>
    <w:rsid w:val="00391EF8"/>
    <w:rsid w:val="00392475"/>
    <w:rsid w:val="003A24C3"/>
    <w:rsid w:val="004076EA"/>
    <w:rsid w:val="00416BBA"/>
    <w:rsid w:val="0043742A"/>
    <w:rsid w:val="00442EA5"/>
    <w:rsid w:val="00445329"/>
    <w:rsid w:val="004459B2"/>
    <w:rsid w:val="004962E1"/>
    <w:rsid w:val="004B7734"/>
    <w:rsid w:val="004F037A"/>
    <w:rsid w:val="00591F15"/>
    <w:rsid w:val="00596131"/>
    <w:rsid w:val="005A7D7D"/>
    <w:rsid w:val="005E5BDC"/>
    <w:rsid w:val="006265A2"/>
    <w:rsid w:val="00666A5A"/>
    <w:rsid w:val="0067762E"/>
    <w:rsid w:val="0069298D"/>
    <w:rsid w:val="006B37A7"/>
    <w:rsid w:val="006B3819"/>
    <w:rsid w:val="006C38CC"/>
    <w:rsid w:val="006E4B52"/>
    <w:rsid w:val="0071052C"/>
    <w:rsid w:val="00710B19"/>
    <w:rsid w:val="0072159C"/>
    <w:rsid w:val="00734618"/>
    <w:rsid w:val="00736DEE"/>
    <w:rsid w:val="00741098"/>
    <w:rsid w:val="00750A49"/>
    <w:rsid w:val="00752C56"/>
    <w:rsid w:val="007925A9"/>
    <w:rsid w:val="007C7B10"/>
    <w:rsid w:val="007D0CC7"/>
    <w:rsid w:val="008136D0"/>
    <w:rsid w:val="00855878"/>
    <w:rsid w:val="00867E22"/>
    <w:rsid w:val="00870E1E"/>
    <w:rsid w:val="00887159"/>
    <w:rsid w:val="00897FCB"/>
    <w:rsid w:val="008B5C61"/>
    <w:rsid w:val="008B646F"/>
    <w:rsid w:val="008C18E0"/>
    <w:rsid w:val="008D159E"/>
    <w:rsid w:val="008D18DC"/>
    <w:rsid w:val="008F5844"/>
    <w:rsid w:val="008F62B2"/>
    <w:rsid w:val="009133F3"/>
    <w:rsid w:val="00923F74"/>
    <w:rsid w:val="009270BA"/>
    <w:rsid w:val="00942AD2"/>
    <w:rsid w:val="00943090"/>
    <w:rsid w:val="00946F37"/>
    <w:rsid w:val="0095010B"/>
    <w:rsid w:val="00955C5D"/>
    <w:rsid w:val="0095786A"/>
    <w:rsid w:val="00994B84"/>
    <w:rsid w:val="00A0051D"/>
    <w:rsid w:val="00A039D7"/>
    <w:rsid w:val="00A05EDC"/>
    <w:rsid w:val="00A164E1"/>
    <w:rsid w:val="00A22B4A"/>
    <w:rsid w:val="00AA60DB"/>
    <w:rsid w:val="00AB5CFD"/>
    <w:rsid w:val="00AE7D6D"/>
    <w:rsid w:val="00AF4281"/>
    <w:rsid w:val="00B32FA7"/>
    <w:rsid w:val="00B51D96"/>
    <w:rsid w:val="00B978A2"/>
    <w:rsid w:val="00BA4BE7"/>
    <w:rsid w:val="00BF1F8B"/>
    <w:rsid w:val="00C27361"/>
    <w:rsid w:val="00C51852"/>
    <w:rsid w:val="00C531D3"/>
    <w:rsid w:val="00CC111F"/>
    <w:rsid w:val="00CC34F0"/>
    <w:rsid w:val="00CE2334"/>
    <w:rsid w:val="00CF1CA8"/>
    <w:rsid w:val="00CF4161"/>
    <w:rsid w:val="00CF5095"/>
    <w:rsid w:val="00D1659E"/>
    <w:rsid w:val="00D254B3"/>
    <w:rsid w:val="00D65FF8"/>
    <w:rsid w:val="00D71AC8"/>
    <w:rsid w:val="00D9048A"/>
    <w:rsid w:val="00D94425"/>
    <w:rsid w:val="00DA1328"/>
    <w:rsid w:val="00DA70DE"/>
    <w:rsid w:val="00DB35E4"/>
    <w:rsid w:val="00DC572F"/>
    <w:rsid w:val="00DD5CA6"/>
    <w:rsid w:val="00E0315E"/>
    <w:rsid w:val="00E137D4"/>
    <w:rsid w:val="00E21FA9"/>
    <w:rsid w:val="00E24D7F"/>
    <w:rsid w:val="00E5361C"/>
    <w:rsid w:val="00E7352F"/>
    <w:rsid w:val="00E774E4"/>
    <w:rsid w:val="00E82019"/>
    <w:rsid w:val="00ED2631"/>
    <w:rsid w:val="00EE7F92"/>
    <w:rsid w:val="00F0099D"/>
    <w:rsid w:val="00F05180"/>
    <w:rsid w:val="00F251B4"/>
    <w:rsid w:val="00F25482"/>
    <w:rsid w:val="00F30B7B"/>
    <w:rsid w:val="00F44311"/>
    <w:rsid w:val="00F4468E"/>
    <w:rsid w:val="00F565D7"/>
    <w:rsid w:val="00FA62EB"/>
    <w:rsid w:val="00FE2619"/>
    <w:rsid w:val="00FE2A57"/>
    <w:rsid w:val="00FE569D"/>
    <w:rsid w:val="00FF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BD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646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45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VEŘEJNÉ  ZASEDÁNÍ   ZO   BDENĚVES,</vt:lpstr>
    </vt:vector>
  </TitlesOfParts>
  <Company>OÚ Bdeněves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 ZASEDÁNÍ   ZO   BDENĚVES,</dc:title>
  <dc:subject/>
  <dc:creator>OÚ Bdeněves</dc:creator>
  <cp:keywords/>
  <dc:description/>
  <cp:lastModifiedBy>SPRAVCE</cp:lastModifiedBy>
  <cp:revision>38</cp:revision>
  <cp:lastPrinted>2014-06-09T07:14:00Z</cp:lastPrinted>
  <dcterms:created xsi:type="dcterms:W3CDTF">2012-06-14T06:44:00Z</dcterms:created>
  <dcterms:modified xsi:type="dcterms:W3CDTF">2014-06-09T14:50:00Z</dcterms:modified>
</cp:coreProperties>
</file>